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9B" w:rsidRDefault="00E6299B" w:rsidP="00E6299B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sz w:val="40"/>
          <w:szCs w:val="40"/>
        </w:rPr>
        <w:t xml:space="preserve">AREA </w:t>
      </w:r>
      <w:proofErr w:type="spellStart"/>
      <w:r>
        <w:rPr>
          <w:rFonts w:ascii="Verdana" w:hAnsi="Verdana" w:cs="Verdana"/>
          <w:b/>
          <w:sz w:val="40"/>
          <w:szCs w:val="40"/>
        </w:rPr>
        <w:t>DI</w:t>
      </w:r>
      <w:proofErr w:type="spellEnd"/>
      <w:r>
        <w:rPr>
          <w:rFonts w:ascii="Verdana" w:hAnsi="Verdana" w:cs="Verdana"/>
          <w:b/>
          <w:sz w:val="40"/>
          <w:szCs w:val="40"/>
        </w:rPr>
        <w:t xml:space="preserve"> INDIRIZZO</w:t>
      </w:r>
    </w:p>
    <w:p w:rsidR="00482987" w:rsidRDefault="00482987" w:rsidP="00E6299B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/>
          <w:b/>
          <w:sz w:val="32"/>
          <w:szCs w:val="32"/>
        </w:rPr>
        <w:t>Secondo biennio</w:t>
      </w:r>
    </w:p>
    <w:tbl>
      <w:tblPr>
        <w:tblW w:w="0" w:type="auto"/>
        <w:tblInd w:w="-5" w:type="dxa"/>
        <w:tblLayout w:type="fixed"/>
        <w:tblLook w:val="0000"/>
      </w:tblPr>
      <w:tblGrid>
        <w:gridCol w:w="1904"/>
        <w:gridCol w:w="33"/>
        <w:gridCol w:w="2848"/>
        <w:gridCol w:w="4534"/>
        <w:gridCol w:w="2839"/>
        <w:gridCol w:w="2277"/>
      </w:tblGrid>
      <w:tr w:rsidR="00E6299B" w:rsidTr="00EE72D2">
        <w:trPr>
          <w:trHeight w:val="465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E6299B" w:rsidTr="00EE72D2">
        <w:trPr>
          <w:trHeight w:val="233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6299B" w:rsidRPr="00EB430A" w:rsidRDefault="00E6299B" w:rsidP="00EE72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299B" w:rsidTr="00EE72D2">
        <w:trPr>
          <w:trHeight w:val="841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Pr="00EB430A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Pr="00EB430A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EB430A">
              <w:rPr>
                <w:rFonts w:ascii="Verdana" w:hAnsi="Verdana" w:cs="Verdana"/>
                <w:b/>
                <w:sz w:val="20"/>
                <w:szCs w:val="20"/>
              </w:rPr>
              <w:t>IMPARARE AD IMPARARE</w:t>
            </w:r>
          </w:p>
          <w:p w:rsidR="00E6299B" w:rsidRPr="00EB430A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Pr="00EB430A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Pr="00EB430A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EB430A"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Pr="00EB430A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Pr="00F52E17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 w:rsidRPr="00EB430A">
              <w:rPr>
                <w:rFonts w:ascii="Verdana" w:hAnsi="Verdana" w:cs="Arial"/>
                <w:b/>
                <w:sz w:val="20"/>
                <w:szCs w:val="20"/>
              </w:rPr>
              <w:t xml:space="preserve">I1 </w:t>
            </w:r>
            <w:r w:rsidRPr="00F52E17">
              <w:rPr>
                <w:rFonts w:ascii="Verdana" w:hAnsi="Verdana" w:cs="Arial"/>
                <w:b/>
                <w:sz w:val="20"/>
                <w:szCs w:val="20"/>
              </w:rPr>
              <w:t>Conoscere la storia della produzione artistica  e il significato delle opere d’arte nei diversi contesti storici e culturali anche in relazione agli indirizzi di studio prescelti</w:t>
            </w: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  <w:p w:rsidR="00E6299B" w:rsidRPr="00F52E17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 w:rsidRPr="00EB430A">
              <w:rPr>
                <w:rFonts w:ascii="Verdana" w:hAnsi="Verdana" w:cs="Arial"/>
                <w:b/>
                <w:sz w:val="20"/>
                <w:szCs w:val="20"/>
              </w:rPr>
              <w:t xml:space="preserve">I2 </w:t>
            </w:r>
            <w:r w:rsidRPr="00F52E17">
              <w:rPr>
                <w:rFonts w:ascii="Verdana" w:hAnsi="Verdana" w:cs="Arial"/>
                <w:b/>
                <w:sz w:val="20"/>
                <w:szCs w:val="20"/>
              </w:rPr>
              <w:t>Cogliere i valori estetici, concettuali e funzionali nelle opere artistiche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E6299B" w:rsidRPr="00F52E17" w:rsidRDefault="00E6299B" w:rsidP="00EE72D2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299B" w:rsidRPr="00F52E17" w:rsidRDefault="00E6299B" w:rsidP="00EE72D2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299B" w:rsidRPr="00F52E17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 w:rsidRPr="00F52E17">
              <w:rPr>
                <w:rFonts w:ascii="Verdana" w:hAnsi="Verdana" w:cs="Arial"/>
                <w:b/>
                <w:sz w:val="20"/>
                <w:szCs w:val="20"/>
              </w:rPr>
              <w:t xml:space="preserve">I3 Conoscere le problematiche relative alla tutela, alla conservazione e al restauro del </w:t>
            </w:r>
            <w:r w:rsidRPr="00F52E1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patrimonio artistico.</w:t>
            </w: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I1a </w:t>
            </w:r>
            <w:r w:rsidRPr="00EB430A">
              <w:rPr>
                <w:rFonts w:ascii="Verdana" w:hAnsi="Verdana"/>
                <w:bCs/>
                <w:sz w:val="20"/>
                <w:szCs w:val="20"/>
              </w:rPr>
              <w:t>Acquisire il linguaggio specifico attraverso la lettura delle opere d'arte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EB430A"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I1b </w:t>
            </w:r>
            <w:r w:rsidRPr="00EB430A">
              <w:rPr>
                <w:rFonts w:ascii="Verdana" w:hAnsi="Verdana"/>
                <w:bCs/>
                <w:sz w:val="20"/>
                <w:szCs w:val="20"/>
              </w:rPr>
              <w:t>Riconoscere i linguaggi specifici delle diverse espressioni artistiche, con particolare riferimento alle principali linee di sviluppo dell’arte moderna e  contemporanea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I1c </w:t>
            </w:r>
            <w:r w:rsidRPr="00EB430A">
              <w:rPr>
                <w:rFonts w:ascii="Verdana" w:hAnsi="Verdana"/>
                <w:bCs/>
                <w:sz w:val="20"/>
                <w:szCs w:val="20"/>
              </w:rPr>
              <w:t>Saper leggere le opere utilizzando un metodo e una terminologia appropriati, riconoscendo e spiegando gli aspetti iconografici e simbolici, i caratteri stilistici, le funzioni, i materiali e le tecniche utilizzate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I1d </w:t>
            </w:r>
            <w:r w:rsidRPr="00EB430A">
              <w:rPr>
                <w:rFonts w:ascii="Verdana" w:hAnsi="Verdana" w:cs="Verdana-Bold"/>
                <w:bCs/>
                <w:sz w:val="20"/>
                <w:szCs w:val="20"/>
              </w:rPr>
              <w:t>Interpretare un prodotto artistico in relazione al contesto che lo ha generato.</w:t>
            </w:r>
          </w:p>
          <w:p w:rsidR="00E6299B" w:rsidRPr="00EB430A" w:rsidRDefault="00E6299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EB430A">
              <w:rPr>
                <w:rFonts w:ascii="Verdana" w:hAnsi="Verdana" w:cs="Verdana-Bold"/>
                <w:b/>
                <w:bCs/>
                <w:sz w:val="20"/>
                <w:szCs w:val="20"/>
              </w:rPr>
              <w:t>I1</w:t>
            </w: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e </w:t>
            </w:r>
            <w:r w:rsidRPr="00EB430A">
              <w:rPr>
                <w:rFonts w:ascii="Verdana" w:hAnsi="Verdana" w:cs="Verdana-Bold"/>
                <w:bCs/>
                <w:sz w:val="20"/>
                <w:szCs w:val="20"/>
              </w:rPr>
              <w:t>Saper descrivere con adeguato spirito critico un prodotto culturale.</w:t>
            </w: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Verdana-Bold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Verdana-Bold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I1</w:t>
            </w: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g </w:t>
            </w:r>
            <w:r w:rsidRPr="00EB430A">
              <w:rPr>
                <w:rFonts w:ascii="Verdana" w:hAnsi="Verdana" w:cs="Verdana-Bold"/>
                <w:bCs/>
                <w:sz w:val="20"/>
                <w:szCs w:val="20"/>
              </w:rPr>
              <w:t>Individuare e descrivere il significato culturale dei beni ambientali e monumentali, dei siti archeologici e dei musei, a partire da quelli presenti nel territorio di appartenenza</w:t>
            </w:r>
            <w:r>
              <w:rPr>
                <w:rFonts w:ascii="Verdana" w:hAnsi="Verdana" w:cs="Verdana-Bold"/>
                <w:bCs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Verdana-Bold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I2a </w:t>
            </w:r>
            <w:r w:rsidRPr="00EB430A">
              <w:rPr>
                <w:rFonts w:ascii="Verdana" w:hAnsi="Verdana"/>
                <w:bCs/>
                <w:sz w:val="20"/>
                <w:szCs w:val="20"/>
              </w:rPr>
              <w:t>Sviluppare l'acquisizione del senso estetico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I2b </w:t>
            </w:r>
            <w:r w:rsidRPr="00EB430A">
              <w:rPr>
                <w:rFonts w:ascii="Verdana" w:hAnsi="Verdana"/>
                <w:bCs/>
                <w:sz w:val="20"/>
                <w:szCs w:val="20"/>
              </w:rPr>
              <w:t>Riconoscere e individuare i valori estetici delle opere d'arte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EB430A">
              <w:rPr>
                <w:rFonts w:ascii="Verdana" w:hAnsi="Verdana"/>
                <w:b/>
                <w:bCs/>
                <w:sz w:val="20"/>
                <w:szCs w:val="20"/>
              </w:rPr>
              <w:t xml:space="preserve">I3a </w:t>
            </w:r>
            <w:r w:rsidRPr="00EB430A">
              <w:rPr>
                <w:rFonts w:ascii="Verdana" w:hAnsi="Verdana" w:cs="Verdana-Bold"/>
                <w:bCs/>
                <w:sz w:val="20"/>
                <w:szCs w:val="20"/>
              </w:rPr>
              <w:t>Individuare e descrivere il significato culturale dei beni ambientali e monumentali, dei siti archeologici e dei musei, a partire da quelli presenti nel territorio di appartenenza</w:t>
            </w:r>
            <w:r>
              <w:rPr>
                <w:rFonts w:ascii="Verdana" w:hAnsi="Verdana" w:cs="Verdana-Bold"/>
                <w:bCs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EB430A">
              <w:rPr>
                <w:rFonts w:ascii="Verdana" w:hAnsi="Verdana"/>
                <w:bCs/>
                <w:i/>
                <w:sz w:val="20"/>
                <w:szCs w:val="20"/>
              </w:rPr>
              <w:t>I fenomeni artistici nell’arco cronologico che va dal primo Quattrocento alle avanguardie artistiche del novecento e contemporanee</w:t>
            </w:r>
            <w:r>
              <w:rPr>
                <w:rFonts w:ascii="Verdana" w:hAnsi="Verdana"/>
                <w:bCs/>
                <w:i/>
                <w:sz w:val="20"/>
                <w:szCs w:val="20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jc w:val="both"/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:rsidR="00E6299B" w:rsidRPr="00EB430A" w:rsidRDefault="00E6299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color w:val="auto"/>
                <w:sz w:val="20"/>
                <w:lang w:val="it-IT"/>
              </w:rPr>
            </w:pPr>
            <w:r w:rsidRPr="00EB430A">
              <w:rPr>
                <w:rFonts w:ascii="Verdana" w:hAnsi="Verdana"/>
                <w:i/>
                <w:color w:val="auto"/>
                <w:sz w:val="20"/>
                <w:lang w:val="it-IT"/>
              </w:rPr>
              <w:t>Analisi e interpretazione critica di produzioni artistiche provenienti da culture diverse</w:t>
            </w:r>
            <w:r>
              <w:rPr>
                <w:rFonts w:ascii="Verdana" w:hAnsi="Verdana"/>
                <w:i/>
                <w:color w:val="auto"/>
                <w:sz w:val="20"/>
                <w:lang w:val="it-IT"/>
              </w:rPr>
              <w:t>.</w:t>
            </w: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  <w:p w:rsidR="00E6299B" w:rsidRPr="00EB430A" w:rsidRDefault="00E6299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color w:val="auto"/>
                <w:sz w:val="20"/>
                <w:lang w:val="it-IT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9B" w:rsidRPr="00EB430A" w:rsidRDefault="00E6299B" w:rsidP="00EE72D2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sz w:val="20"/>
                <w:szCs w:val="20"/>
              </w:rPr>
              <w:t xml:space="preserve">Prevalenti </w:t>
            </w: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Grafiche</w:t>
            </w: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 xml:space="preserve">Laboratorio Grafico </w:t>
            </w: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audiovisive e multimediali</w:t>
            </w: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Laboratorio audiovisivo e multimediale</w:t>
            </w: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sz w:val="20"/>
                <w:szCs w:val="20"/>
              </w:rPr>
              <w:t>Concorrenti</w:t>
            </w:r>
          </w:p>
          <w:p w:rsidR="00E6299B" w:rsidRPr="00EB430A" w:rsidRDefault="00E6299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EB430A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 dell'Arte</w:t>
            </w:r>
          </w:p>
          <w:p w:rsidR="00E6299B" w:rsidRPr="00EB430A" w:rsidRDefault="00E6299B" w:rsidP="00EE72D2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</w:tc>
      </w:tr>
      <w:tr w:rsidR="00E6299B" w:rsidTr="00EE72D2">
        <w:trPr>
          <w:trHeight w:val="689"/>
        </w:trPr>
        <w:tc>
          <w:tcPr>
            <w:tcW w:w="1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9B" w:rsidRPr="00514F59" w:rsidRDefault="00E6299B" w:rsidP="00EE72D2">
            <w:pPr>
              <w:shd w:val="clear" w:color="auto" w:fill="FFFFFF"/>
              <w:jc w:val="center"/>
              <w:rPr>
                <w:color w:val="0070C0"/>
              </w:rPr>
            </w:pPr>
            <w:r w:rsidRPr="00514F59">
              <w:rPr>
                <w:rFonts w:ascii="Verdana" w:hAnsi="Verdana" w:cs="Verdana"/>
                <w:b/>
                <w:color w:val="0070C0"/>
                <w:sz w:val="40"/>
                <w:szCs w:val="40"/>
              </w:rPr>
              <w:lastRenderedPageBreak/>
              <w:t>INDIRIZZO GRAFICA</w:t>
            </w:r>
          </w:p>
        </w:tc>
      </w:tr>
      <w:tr w:rsidR="00E6299B" w:rsidTr="00EE72D2">
        <w:trPr>
          <w:trHeight w:val="1764"/>
        </w:trPr>
        <w:tc>
          <w:tcPr>
            <w:tcW w:w="1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SENSO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INIZIATIVA E IMPRENDITO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Pr="00F95442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 w:rsidRPr="00F95442">
              <w:rPr>
                <w:rFonts w:ascii="Verdana" w:hAnsi="Verdana" w:cs="Arial"/>
                <w:b/>
                <w:sz w:val="20"/>
                <w:szCs w:val="20"/>
              </w:rPr>
              <w:t>IG1 Avere consapevolezza delle radici storiche e delle linee di sviluppo nei vari ambiti della produzione grafica e pubblicitaria.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autoSpaceDE w:val="0"/>
              <w:snapToGrid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Analizzare le diverse fasi della storia della produzione grafica e audio-video e riconoscerne le peculiarità. </w:t>
            </w: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IG1b </w:t>
            </w:r>
            <w:r>
              <w:rPr>
                <w:rFonts w:ascii="Verdana" w:hAnsi="Verdana" w:cs="Arial"/>
                <w:sz w:val="20"/>
                <w:szCs w:val="20"/>
              </w:rPr>
              <w:t>Cogliere le relazioni esistenti tra i diversi momenti storici e riconoscerne gli elementi caratterizzanti.</w:t>
            </w: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IG1c </w:t>
            </w:r>
            <w:r>
              <w:rPr>
                <w:rFonts w:ascii="Verdana" w:hAnsi="Verdana" w:cs="Arial"/>
                <w:sz w:val="20"/>
                <w:szCs w:val="20"/>
              </w:rPr>
              <w:t>Sviluppare le capacità di cogliere i nessi relazionali tra i diversi mezzi e strumenti.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IG1d </w:t>
            </w:r>
            <w:r>
              <w:rPr>
                <w:rFonts w:ascii="Verdana" w:hAnsi="Verdana" w:cs="Arial"/>
                <w:sz w:val="20"/>
                <w:szCs w:val="20"/>
              </w:rPr>
              <w:t>Sviluppare le capacità di: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individuare obiettivi, target e focus target di riferimento per attività di promozione e comunicazione pubblicitaria.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IG1e </w:t>
            </w:r>
            <w:r>
              <w:rPr>
                <w:rFonts w:ascii="Verdana" w:hAnsi="Verdana" w:cs="Arial"/>
                <w:sz w:val="20"/>
                <w:szCs w:val="20"/>
              </w:rPr>
              <w:t>Individuare le caratteristiche dei principali mezzi di comunicazione di massa.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autoSpaceDE w:val="0"/>
              <w:snapToGrid w:val="0"/>
              <w:ind w:left="37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Storia, caratteri e tipologie dei mezzi di comunicazione di</w:t>
            </w:r>
          </w:p>
          <w:p w:rsidR="00E6299B" w:rsidRDefault="00E6299B" w:rsidP="00EE72D2">
            <w:pPr>
              <w:autoSpaceDE w:val="0"/>
              <w:ind w:left="37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massa tradizionali a stampa ed audiovisivi.</w:t>
            </w:r>
          </w:p>
          <w:p w:rsidR="00E6299B" w:rsidRDefault="00E6299B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shd w:val="clear" w:color="auto" w:fill="FFFFFF"/>
              <w:snapToGrid w:val="0"/>
            </w:pP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6299B" w:rsidTr="00EE72D2">
        <w:trPr>
          <w:trHeight w:val="176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 </w:t>
            </w:r>
            <w:r w:rsidRPr="00F95442">
              <w:rPr>
                <w:rFonts w:ascii="Verdana" w:hAnsi="Verdana" w:cs="Arial"/>
                <w:b/>
                <w:sz w:val="20"/>
                <w:szCs w:val="20"/>
              </w:rPr>
              <w:t>Conoscere e applicare le tecniche grafico-pittoriche e informatiche adeguate nei processi operativi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IG2a </w:t>
            </w:r>
            <w:r>
              <w:rPr>
                <w:rFonts w:ascii="Verdana" w:hAnsi="Verdana" w:cs="Arial"/>
                <w:sz w:val="20"/>
                <w:szCs w:val="20"/>
              </w:rPr>
              <w:t>Ricercare e analizzare modelli di comunicazione pubblicitaria  relativi a prodotti/servizi sui media tradizionali e sul web.</w:t>
            </w: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IG2b </w:t>
            </w:r>
            <w:r>
              <w:rPr>
                <w:rFonts w:ascii="Verdana" w:hAnsi="Verdana" w:cs="Arial"/>
                <w:sz w:val="20"/>
                <w:szCs w:val="20"/>
              </w:rPr>
              <w:t xml:space="preserve">Applicare le regole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impaginative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attraverso metodologie operative corrette.</w:t>
            </w: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IG2c </w:t>
            </w:r>
            <w:r>
              <w:rPr>
                <w:rFonts w:ascii="Verdana" w:hAnsi="Verdana" w:cs="Arial"/>
                <w:sz w:val="20"/>
                <w:szCs w:val="20"/>
              </w:rPr>
              <w:t>Progettare prodotti pubblicitari per differenti tipologie di media.</w:t>
            </w: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IG2d </w:t>
            </w:r>
            <w:r>
              <w:rPr>
                <w:rFonts w:ascii="Verdana" w:hAnsi="Verdana" w:cs="Arial"/>
                <w:sz w:val="20"/>
                <w:szCs w:val="20"/>
              </w:rPr>
              <w:t>Elaborare messaggi pubblicitari con l’utilizzo di tecnologie diverse di realizzazione e diffusione.</w:t>
            </w: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IG2e </w:t>
            </w:r>
            <w:r>
              <w:rPr>
                <w:rFonts w:ascii="Verdana" w:hAnsi="Verdana" w:cs="Arial"/>
                <w:sz w:val="20"/>
                <w:szCs w:val="20"/>
              </w:rPr>
              <w:t>Produrre il file con le necessarie caratteristiche ai fini della produzione finale su stampa o sul web.</w:t>
            </w: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ind w:left="35"/>
              <w:jc w:val="both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IG2f </w:t>
            </w:r>
            <w:r>
              <w:rPr>
                <w:rFonts w:ascii="Verdana" w:eastAsia="Arial" w:hAnsi="Verdana" w:cs="Arial"/>
                <w:sz w:val="20"/>
                <w:szCs w:val="20"/>
              </w:rPr>
              <w:t>Utilizzare il lessico di settore anche in lingua inglese.</w:t>
            </w: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pStyle w:val="Puntoelenco1"/>
              <w:numPr>
                <w:ilvl w:val="0"/>
                <w:numId w:val="0"/>
              </w:numPr>
              <w:snapToGrid w:val="0"/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L’impaginazione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Proporzioni e sezione aurea.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Formati UNI della carta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Gabbia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Gabbia per il web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Semplificazione e 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Stilizzazione di un’immagine.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Classificazione e struttura del carattere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carattere digitale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Caratteristiche dell’immagine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L’immagine fotografica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immagini digitali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Formati standard dei file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Formati per la stampa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Formati per il web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pStyle w:val="Puntoelenco1"/>
              <w:numPr>
                <w:ilvl w:val="0"/>
                <w:numId w:val="0"/>
              </w:num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6299B" w:rsidTr="00EE72D2">
        <w:trPr>
          <w:trHeight w:val="1764"/>
        </w:trPr>
        <w:tc>
          <w:tcPr>
            <w:tcW w:w="1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ind w:left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Pr="00F95442" w:rsidRDefault="00E6299B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IG3 </w:t>
            </w:r>
            <w:r w:rsidRPr="00F95442">
              <w:rPr>
                <w:rFonts w:ascii="Verdana" w:hAnsi="Verdana" w:cs="Arial"/>
                <w:b/>
                <w:sz w:val="20"/>
                <w:szCs w:val="20"/>
              </w:rPr>
              <w:t>Conoscere gli elementi costitutivi dei codici dei linguaggi progettuali e grafici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E6299B" w:rsidRPr="00F95442" w:rsidRDefault="00E6299B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Pr="00F95442" w:rsidRDefault="00E6299B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95442">
              <w:rPr>
                <w:rFonts w:ascii="Verdana" w:hAnsi="Verdana" w:cs="Arial"/>
                <w:b/>
                <w:sz w:val="20"/>
                <w:szCs w:val="20"/>
              </w:rPr>
              <w:t xml:space="preserve">IG4 Saper individuare </w:t>
            </w:r>
            <w:r w:rsidRPr="00F95442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le corrette procedure di approccio nel rapporto progetto- prodotto contesto, nelle diverse funzioni relative alla comunicazione visiva e editoriale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E6299B" w:rsidRPr="00F95442" w:rsidRDefault="00E6299B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F95442">
              <w:rPr>
                <w:rFonts w:ascii="Verdana" w:hAnsi="Verdana" w:cs="Arial"/>
                <w:b/>
                <w:sz w:val="20"/>
                <w:szCs w:val="20"/>
              </w:rPr>
              <w:t>IG5 Conoscere e saper applicare i principi della percezione visiva e della composizione della forma grafico-visiva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IG3 a </w:t>
            </w:r>
            <w:r>
              <w:rPr>
                <w:rFonts w:ascii="Verdana" w:hAnsi="Verdana" w:cs="Arial"/>
                <w:sz w:val="20"/>
                <w:szCs w:val="20"/>
              </w:rPr>
              <w:t>Applicare le conoscenze teoriche relative al colore in situazioni reali attraverso metodologie operative corrette e specifiche  in funzione di un progetto finale.</w:t>
            </w: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IG4a </w:t>
            </w:r>
            <w:r>
              <w:rPr>
                <w:rFonts w:ascii="Verdana" w:hAnsi="Verdana" w:cs="Arial"/>
                <w:sz w:val="20"/>
                <w:szCs w:val="20"/>
              </w:rPr>
              <w:t>Applicare un metodo di lavoro progettuale per un lavoro autonomo e personalizzato.</w:t>
            </w:r>
          </w:p>
          <w:p w:rsidR="00E6299B" w:rsidRDefault="00E6299B" w:rsidP="00EE72D2">
            <w:pPr>
              <w:tabs>
                <w:tab w:val="left" w:pos="1578"/>
              </w:tabs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IG4b </w:t>
            </w:r>
            <w:r>
              <w:rPr>
                <w:rFonts w:ascii="Verdana" w:hAnsi="Verdana" w:cs="Arial"/>
                <w:sz w:val="20"/>
                <w:szCs w:val="20"/>
              </w:rPr>
              <w:t>Reperire e organizzare il materiale di lavoro.</w:t>
            </w: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IG4c </w:t>
            </w:r>
            <w:r>
              <w:rPr>
                <w:rFonts w:ascii="Verdana" w:hAnsi="Verdana" w:cs="Arial"/>
                <w:sz w:val="20"/>
                <w:szCs w:val="20"/>
              </w:rPr>
              <w:t>Ricercare e analizzare modelli di comunicazione pubblicitaria  relativi a prodotti/servizi sui media tradizionali e sul web.</w:t>
            </w: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IG4d </w:t>
            </w:r>
            <w:r>
              <w:rPr>
                <w:rFonts w:ascii="Verdana" w:hAnsi="Verdana" w:cs="Arial"/>
                <w:sz w:val="20"/>
                <w:szCs w:val="20"/>
              </w:rPr>
              <w:t>Elaborare messaggi pubblicitari con l’utilizzo di tecnologie diverse di realizzazione e diffusione.</w:t>
            </w: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IG4e </w:t>
            </w:r>
            <w:r>
              <w:rPr>
                <w:rFonts w:ascii="Verdana" w:hAnsi="Verdana" w:cs="Arial"/>
                <w:sz w:val="20"/>
                <w:szCs w:val="20"/>
              </w:rPr>
              <w:t>Reperire ed interpretare informazioni per la definizione dell’immagine aziendale.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IG4f </w:t>
            </w:r>
            <w:r>
              <w:rPr>
                <w:rFonts w:ascii="Verdana" w:hAnsi="Verdana" w:cs="Arial"/>
                <w:sz w:val="20"/>
                <w:szCs w:val="20"/>
              </w:rPr>
              <w:t xml:space="preserve">Applicare le procedure della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customer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satisfaction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IG4g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Contribuire all’organizzazione delle diverse fasi della progettazione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pubblicitaria dalla ideazione alla realizzazione.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IG4h </w:t>
            </w:r>
            <w:r>
              <w:rPr>
                <w:rFonts w:ascii="Verdana" w:hAnsi="Verdana" w:cs="Arial"/>
                <w:sz w:val="20"/>
                <w:szCs w:val="20"/>
              </w:rPr>
              <w:t>Analizzare campagne pubblicitarie significative in rapporto a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obiettivi di comunicazione, tecniche progettuali 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realizzative</w:t>
            </w:r>
            <w:proofErr w:type="spellEnd"/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strategie di marketing.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IG4i </w:t>
            </w:r>
            <w:r>
              <w:rPr>
                <w:rFonts w:ascii="Verdana" w:hAnsi="Verdana" w:cs="Arial"/>
                <w:sz w:val="20"/>
                <w:szCs w:val="20"/>
              </w:rPr>
              <w:t>Organizzare un lavoro e focalizzare l’obiettivo di comunicazione.</w:t>
            </w: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ind w:left="35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IG4l </w:t>
            </w:r>
            <w:r>
              <w:rPr>
                <w:rFonts w:ascii="Verdana" w:hAnsi="Verdana" w:cs="Arial"/>
                <w:sz w:val="20"/>
                <w:szCs w:val="20"/>
              </w:rPr>
              <w:t xml:space="preserve">Operare le corrette scelte progettuali </w:t>
            </w: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IG4m </w:t>
            </w:r>
            <w:r>
              <w:rPr>
                <w:rFonts w:ascii="Verdana" w:hAnsi="Verdana" w:cs="Arial"/>
                <w:sz w:val="20"/>
                <w:szCs w:val="20"/>
              </w:rPr>
              <w:t>Progettare, realizzare e pubblicare contenuti per il web.</w:t>
            </w: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IG4n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Progettare graficamente inquadrature, scene e sequenze con la tecnica dello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storyboard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E6299B" w:rsidRDefault="00E6299B" w:rsidP="00EE72D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IG5a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Realizzare contrasti e armonie di colori in base agli effetti cromatici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espressivi che si vogliono ottenere.</w:t>
            </w: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autoSpaceDE w:val="0"/>
              <w:snapToGrid w:val="0"/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multimedialità: concetti fondamentali.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Acquisizione delle immagini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Elaborazioni dell’immagini in digitale.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Grafica vettoriale e bitmap.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Agenzia pubblicitaria.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marketing mix.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Tecniche di progettazione visiva.</w:t>
            </w:r>
            <w:r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</w:t>
            </w:r>
          </w:p>
          <w:p w:rsidR="00E6299B" w:rsidRDefault="00E6299B" w:rsidP="00EE72D2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Classificazione e struttura del carattere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Criteri compositivi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Il carattere digitale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teoria del colore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contrasti cromatici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Colore e psicologia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Caratteristiche dell’immagine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L’immagine fotografica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L’Illustrazione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immagini digitali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 Formati standard dei file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lastRenderedPageBreak/>
              <w:t>Formati per la stampa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Formati per il web</w:t>
            </w:r>
          </w:p>
          <w:p w:rsidR="00E6299B" w:rsidRDefault="00E6299B" w:rsidP="00EE72D2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Campagna Pubblicitaria: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dal briefing alla copy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strategy</w:t>
            </w:r>
            <w:proofErr w:type="spellEnd"/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Il metodo progettuale:dal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brief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alla creatività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Marchio e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visual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identity</w:t>
            </w:r>
            <w:proofErr w:type="spellEnd"/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Immagine coordinata: carta intestata e biglietto da visita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L’annuncio pubblicitario: pagina pubblicitaria e locandina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Progettazione digitale e audiovisiva 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L’audiovisivo: principi tecnici di base.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Dal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brief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 xml:space="preserve"> al soggetto.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sceneggiatura.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Layout della </w:t>
            </w:r>
            <w:r>
              <w:rPr>
                <w:rFonts w:ascii="Verdana" w:hAnsi="Verdana" w:cs="Arial"/>
                <w:i/>
                <w:sz w:val="20"/>
                <w:szCs w:val="20"/>
              </w:rPr>
              <w:lastRenderedPageBreak/>
              <w:t>sceneggiatura.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Lo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storyboard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  <w:p w:rsidR="00E6299B" w:rsidRDefault="00E6299B" w:rsidP="00EE72D2">
            <w:pPr>
              <w:pStyle w:val="Paragrafoelenco"/>
              <w:ind w:left="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inquadrature.</w:t>
            </w:r>
          </w:p>
          <w:p w:rsidR="00E6299B" w:rsidRPr="00DE4036" w:rsidRDefault="00E6299B" w:rsidP="00EE72D2">
            <w:pPr>
              <w:pStyle w:val="Paragrafoelenco"/>
              <w:ind w:left="0"/>
              <w:rPr>
                <w:rFonts w:ascii="Verdana" w:eastAsia="Arial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Breve storia della fotografia e del cinema.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E6299B" w:rsidTr="00EE72D2">
        <w:trPr>
          <w:trHeight w:val="840"/>
        </w:trPr>
        <w:tc>
          <w:tcPr>
            <w:tcW w:w="1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9B" w:rsidRPr="00514F59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color w:val="365F91"/>
                <w:sz w:val="20"/>
                <w:szCs w:val="20"/>
              </w:rPr>
            </w:pPr>
            <w:r w:rsidRPr="00514F59">
              <w:rPr>
                <w:rFonts w:ascii="Verdana" w:hAnsi="Verdana" w:cs="Verdana"/>
                <w:b/>
                <w:color w:val="365F91"/>
                <w:sz w:val="40"/>
                <w:szCs w:val="40"/>
              </w:rPr>
              <w:lastRenderedPageBreak/>
              <w:t>INDIRIZZO AUDIOVISIVO E MULTIMEDIALE</w:t>
            </w:r>
          </w:p>
          <w:p w:rsidR="00E6299B" w:rsidRDefault="00E6299B" w:rsidP="00EE72D2">
            <w:pPr>
              <w:tabs>
                <w:tab w:val="left" w:pos="11625"/>
              </w:tabs>
            </w:pP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</w:tc>
      </w:tr>
      <w:tr w:rsidR="00E6299B" w:rsidTr="00EE72D2">
        <w:trPr>
          <w:trHeight w:val="84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 CULTURALE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SENSO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INIZIATIVA E IMPRENDITO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IAM1 avere approfondito la conoscenza degli elementi costitutivi dei linguaggi audiovisivi e multimediali negli aspetti espressivi e comunicativi, avere consapevolezza dei fondamenti storici e concettuali.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spacing w:after="0" w:line="240" w:lineRule="auto"/>
              <w:ind w:left="4" w:right="25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252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IAM1a</w:t>
            </w:r>
            <w:r>
              <w:rPr>
                <w:rFonts w:ascii="Verdana" w:hAnsi="Verdana" w:cs="Verdana"/>
                <w:sz w:val="20"/>
              </w:rPr>
              <w:t xml:space="preserve"> Riconoscere e saper analizzare la principale produzione audiovisiva del passato e della contemporaneità e cogliere le interazioni tra l’audiovisivo e le altre forme di linguaggio artistico.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252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IAM1</w:t>
            </w:r>
            <w:r>
              <w:rPr>
                <w:rFonts w:ascii="Verdana" w:hAnsi="Verdana" w:cs="Verdana"/>
                <w:b/>
                <w:sz w:val="20"/>
              </w:rPr>
              <w:t xml:space="preserve">b </w:t>
            </w:r>
            <w:r>
              <w:rPr>
                <w:rFonts w:ascii="Verdana" w:hAnsi="Verdana" w:cs="Verdana"/>
                <w:sz w:val="20"/>
              </w:rPr>
              <w:t>Conoscere le procedure relative all’elaborazione del prodotto audiovisivo - individuando il concetto, gli elementi espressivi e comunicativi, la funzione - attraverso la gestione dell’inquadratura (campi e piani, angoli di ripresa), del tempo, del movimento, del colore e della luce.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 w:right="249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IAMc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Conoscere e saper usare tecniche, tecnologie e strumentazioni tradizionali e contemporanee.</w:t>
            </w:r>
          </w:p>
          <w:p w:rsidR="00E6299B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CenturyGothic"/>
                <w:i/>
                <w:sz w:val="20"/>
                <w:szCs w:val="20"/>
              </w:rPr>
            </w:pPr>
            <w:r>
              <w:rPr>
                <w:rFonts w:ascii="Verdana" w:hAnsi="Verdana" w:cs="CenturyGothic"/>
                <w:i/>
                <w:sz w:val="20"/>
                <w:szCs w:val="20"/>
              </w:rPr>
              <w:t>La storia della fotografia e del cinema</w:t>
            </w:r>
          </w:p>
          <w:p w:rsidR="00E6299B" w:rsidRDefault="00E6299B" w:rsidP="00EE72D2">
            <w:pPr>
              <w:autoSpaceDE w:val="0"/>
              <w:rPr>
                <w:rFonts w:ascii="Verdana" w:hAnsi="Verdana" w:cs="CenturyGothic"/>
                <w:i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CenturyGothic"/>
                <w:i/>
                <w:sz w:val="20"/>
                <w:szCs w:val="20"/>
              </w:rPr>
            </w:pPr>
            <w:r>
              <w:rPr>
                <w:rFonts w:ascii="Verdana" w:hAnsi="Verdana" w:cs="CenturyGothic"/>
                <w:i/>
                <w:sz w:val="20"/>
                <w:szCs w:val="20"/>
              </w:rPr>
              <w:t>Esempi significativi dei diversi generi</w:t>
            </w:r>
          </w:p>
          <w:p w:rsidR="00E6299B" w:rsidRDefault="00E6299B" w:rsidP="00EE72D2">
            <w:pPr>
              <w:autoSpaceDE w:val="0"/>
              <w:rPr>
                <w:rFonts w:ascii="Verdana" w:hAnsi="Verdana" w:cs="CenturyGothic"/>
                <w:i/>
                <w:sz w:val="20"/>
                <w:szCs w:val="20"/>
              </w:rPr>
            </w:pPr>
          </w:p>
          <w:p w:rsidR="00E6299B" w:rsidRDefault="00E6299B" w:rsidP="00EE72D2">
            <w:pPr>
              <w:autoSpaceDE w:val="0"/>
              <w:rPr>
                <w:rFonts w:ascii="Verdana" w:hAnsi="Verdana" w:cs="CenturyGothic"/>
                <w:i/>
                <w:sz w:val="20"/>
                <w:szCs w:val="20"/>
              </w:rPr>
            </w:pPr>
            <w:r>
              <w:rPr>
                <w:rFonts w:ascii="Verdana" w:hAnsi="Verdana" w:cs="CenturyGothic"/>
                <w:i/>
                <w:sz w:val="20"/>
                <w:szCs w:val="20"/>
              </w:rPr>
              <w:t xml:space="preserve">Cenni sulle correnti cinematografiche </w:t>
            </w:r>
          </w:p>
          <w:p w:rsidR="00E6299B" w:rsidRDefault="00E6299B" w:rsidP="00EE72D2">
            <w:pPr>
              <w:autoSpaceDE w:val="0"/>
              <w:rPr>
                <w:rFonts w:ascii="Verdana" w:hAnsi="Verdana" w:cs="CenturyGothic"/>
                <w:i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ind w:left="39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Introduzione al montaggio </w:t>
            </w:r>
          </w:p>
          <w:p w:rsidR="00E6299B" w:rsidRDefault="00E6299B" w:rsidP="00EE72D2">
            <w:pPr>
              <w:autoSpaceDE w:val="0"/>
              <w:ind w:left="39" w:right="72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</w:pP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E6299B" w:rsidRDefault="00E6299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E6299B" w:rsidRDefault="00E6299B" w:rsidP="00EE72D2">
            <w:pPr>
              <w:shd w:val="clear" w:color="auto" w:fill="FFFFFF"/>
            </w:pP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E6299B" w:rsidRDefault="00E6299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E6299B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</w:tr>
      <w:tr w:rsidR="00E6299B" w:rsidTr="00EE72D2">
        <w:trPr>
          <w:trHeight w:val="84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IAM2 conoscere le principali linee di sviluppo tecniche e concettuali delle opere audiovisive contemporanee e le intersezioni con le altre forme di espressione e comunicazione artistica.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spacing w:after="0" w:line="240" w:lineRule="auto"/>
              <w:ind w:left="8" w:right="189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8" w:right="18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IAM2a  </w:t>
            </w:r>
            <w:r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Verdana"/>
                <w:sz w:val="20"/>
              </w:rPr>
              <w:t xml:space="preserve"> cogliere il ruolo ed il valore culturale e sociale del linguaggio audiovisivo.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8" w:right="18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8" w:right="18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IAM2b </w:t>
            </w:r>
            <w:r>
              <w:rPr>
                <w:rFonts w:ascii="Verdana" w:hAnsi="Verdana" w:cs="Verdana"/>
                <w:sz w:val="20"/>
              </w:rPr>
              <w:t>Saper realizzare i prodotti video-fotografici sfruttando consapevolmente le funzioni di base dei software specifici.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51" w:right="18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25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IAM2c </w:t>
            </w:r>
            <w:r>
              <w:rPr>
                <w:rFonts w:ascii="Verdana" w:hAnsi="Verdana" w:cs="Arial"/>
                <w:color w:val="000000"/>
                <w:sz w:val="20"/>
              </w:rPr>
              <w:t>Essere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in grado di individuare e coordinare le interconnessioni tra il linguaggio audiovisivo ed il testo di riferimento, il soggetto o il prodotto da valorizzare o comunicare.</w:t>
            </w:r>
          </w:p>
          <w:p w:rsidR="00E6299B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napToGrid w:val="0"/>
              <w:rPr>
                <w:rFonts w:cs="Arial"/>
                <w:i/>
                <w:szCs w:val="18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fonti luminose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Luce naturale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Luce artificiale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Catturare e registrare la luce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Dalla pellicola al sensore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Dall’analogico al digitale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macchine fotografiche</w:t>
            </w:r>
          </w:p>
          <w:p w:rsidR="00E6299B" w:rsidRDefault="00E6299B" w:rsidP="00EE72D2">
            <w:pPr>
              <w:rPr>
                <w:rFonts w:ascii="Verdana" w:hAnsi="Verdana" w:cs="Calibri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Gli obiettivi</w:t>
            </w:r>
          </w:p>
          <w:p w:rsidR="00E6299B" w:rsidRDefault="00E6299B" w:rsidP="00EE72D2">
            <w:pPr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Comunicare con la Reflex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regolazione dei menù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Esposizione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Diaframma e otturatore: un’azione combinata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Modi di scatto e messa a fuoco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Le inquadrature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 regola dei terzi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Fotografia pubblicitaria</w:t>
            </w: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37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Still-life</w:t>
            </w:r>
            <w:proofErr w:type="spellEnd"/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Ritratto</w:t>
            </w: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Ritratto glamour</w:t>
            </w: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L’inquadratura</w:t>
            </w:r>
          </w:p>
          <w:p w:rsidR="00E6299B" w:rsidRDefault="00E6299B" w:rsidP="00EE72D2">
            <w:pPr>
              <w:ind w:left="37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37"/>
              <w:rPr>
                <w:rFonts w:ascii="Verdana" w:hAnsi="Verdana" w:cs="CenturyGothic"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lastRenderedPageBreak/>
              <w:t>Paesaggio</w:t>
            </w:r>
          </w:p>
          <w:p w:rsidR="00E6299B" w:rsidRDefault="00E6299B" w:rsidP="00EE72D2">
            <w:pPr>
              <w:autoSpaceDE w:val="0"/>
              <w:ind w:left="37"/>
              <w:rPr>
                <w:rFonts w:ascii="Verdana" w:hAnsi="Verdana" w:cs="CenturyGothic"/>
                <w:sz w:val="20"/>
                <w:szCs w:val="20"/>
              </w:rPr>
            </w:pPr>
          </w:p>
          <w:p w:rsidR="00E6299B" w:rsidRDefault="00E6299B" w:rsidP="00EE72D2">
            <w:pPr>
              <w:ind w:left="72" w:hanging="72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Raccontare una storia con i pixel.</w:t>
            </w:r>
          </w:p>
          <w:p w:rsidR="00E6299B" w:rsidRDefault="00E6299B" w:rsidP="00EE72D2">
            <w:pPr>
              <w:ind w:left="72" w:hanging="72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72" w:hanging="72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Lavorare con il software:</w:t>
            </w:r>
          </w:p>
          <w:p w:rsidR="00E6299B" w:rsidRDefault="00E6299B" w:rsidP="00EE72D2">
            <w:pPr>
              <w:ind w:left="72" w:hanging="72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Adobe Photoshop.</w:t>
            </w:r>
          </w:p>
          <w:p w:rsidR="00E6299B" w:rsidRDefault="00E6299B" w:rsidP="00EE72D2">
            <w:pPr>
              <w:ind w:left="72" w:hanging="72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ind w:left="72" w:hanging="72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Tecniche di animazione:</w:t>
            </w:r>
          </w:p>
          <w:p w:rsidR="00E6299B" w:rsidRDefault="00E6299B" w:rsidP="00EE72D2">
            <w:pPr>
              <w:ind w:left="72" w:hanging="72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stop- </w:t>
            </w:r>
            <w:proofErr w:type="spellStart"/>
            <w:r>
              <w:rPr>
                <w:rFonts w:ascii="Verdana" w:hAnsi="Verdana" w:cs="Arial"/>
                <w:i/>
                <w:sz w:val="20"/>
                <w:szCs w:val="20"/>
              </w:rPr>
              <w:t>motion</w:t>
            </w:r>
            <w:proofErr w:type="spellEnd"/>
            <w:r>
              <w:rPr>
                <w:rFonts w:ascii="Verdana" w:hAnsi="Verdana" w:cs="Arial"/>
                <w:i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</w:p>
          <w:p w:rsidR="00E6299B" w:rsidRDefault="00E6299B" w:rsidP="00EE72D2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E6299B" w:rsidRDefault="00E6299B" w:rsidP="00EE72D2">
            <w:pPr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Postproduzione di foto e video.</w:t>
            </w:r>
          </w:p>
          <w:p w:rsidR="00E6299B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</w:tr>
      <w:tr w:rsidR="00E6299B" w:rsidTr="00EE72D2">
        <w:trPr>
          <w:trHeight w:val="84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6299B" w:rsidRDefault="00E6299B" w:rsidP="00EE72D2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IAM3 conoscere e applicare le tecniche adeguate nei processi operativi, avere capacità procedurali in funzione della contaminazione tra le tradizionali specificazioni disciplinari.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napToGrid w:val="0"/>
              <w:spacing w:after="0" w:line="240" w:lineRule="auto"/>
              <w:ind w:left="0" w:right="249"/>
              <w:rPr>
                <w:rFonts w:ascii="Verdana" w:hAnsi="Verdana" w:cs="Verdana"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 w:right="24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IAM3a </w:t>
            </w:r>
            <w:r>
              <w:rPr>
                <w:rFonts w:ascii="Verdana" w:hAnsi="Verdana" w:cs="Verdana"/>
                <w:sz w:val="20"/>
              </w:rPr>
              <w:t xml:space="preserve">Conoscere le fondamentali procedure progettuali ed operative della produzione audiovisiva e fotografica di tipo culturale, sociale o pubblicitario.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 w:right="24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24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IAM3b </w:t>
            </w:r>
            <w:r>
              <w:rPr>
                <w:rFonts w:ascii="Verdana" w:hAnsi="Verdana" w:cs="Verdana"/>
                <w:sz w:val="20"/>
              </w:rPr>
              <w:t xml:space="preserve">Possedere le competenze adeguate nell’uso dei mezzi informatici e delle nuove tecnologie.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24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IAM3c </w:t>
            </w:r>
            <w:r>
              <w:rPr>
                <w:rFonts w:ascii="Verdana" w:hAnsi="Verdana" w:cs="Verdana"/>
                <w:sz w:val="20"/>
              </w:rPr>
              <w:t xml:space="preserve">Saper gestire, in maniera autonoma, i processi progettuali e operativi inerenti il settore audiovisivo e multimediale, individuando, sia nell’analisi, sia nella propria produzione, gli aspetti espressivi, comunicativi, concettuali, narrativi, estetici e funzionali che interagiscono e caratterizzano la ricerca audiovisiva.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IAM3d </w:t>
            </w:r>
            <w:r w:rsidRPr="00AD565F">
              <w:rPr>
                <w:rFonts w:ascii="Verdana" w:hAnsi="Verdana" w:cs="Arial"/>
                <w:sz w:val="20"/>
                <w:szCs w:val="20"/>
              </w:rPr>
              <w:t xml:space="preserve">Saper rielaborare informazioni per comporre un messaggio fotografico </w:t>
            </w:r>
            <w:r w:rsidRPr="00AD565F">
              <w:rPr>
                <w:rFonts w:ascii="Verdana" w:hAnsi="Verdana" w:cs="Arial"/>
                <w:sz w:val="20"/>
                <w:szCs w:val="20"/>
              </w:rPr>
              <w:lastRenderedPageBreak/>
              <w:t>attraverso nozioni strutturali di composizione di un’immagine.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Arial"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IAM3e </w:t>
            </w:r>
            <w:r>
              <w:rPr>
                <w:rFonts w:ascii="Verdana" w:hAnsi="Verdana" w:cs="Arial"/>
                <w:sz w:val="20"/>
                <w:szCs w:val="20"/>
              </w:rPr>
              <w:t xml:space="preserve">Saper elaborare concetti di base specifici attraverso la conoscenza acquisita.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Arial"/>
                <w:sz w:val="20"/>
                <w:szCs w:val="20"/>
              </w:rPr>
            </w:pPr>
          </w:p>
          <w:p w:rsidR="00E6299B" w:rsidRPr="00AD565F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IAM3f </w:t>
            </w:r>
            <w:r>
              <w:rPr>
                <w:rFonts w:ascii="Verdana" w:hAnsi="Verdana" w:cs="Arial"/>
                <w:sz w:val="20"/>
                <w:szCs w:val="20"/>
              </w:rPr>
              <w:t>Produrre un elaborato fotografico ed audiovisivo entro un tempo ben definito.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4" w:right="189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IAM3g </w:t>
            </w:r>
            <w:r>
              <w:rPr>
                <w:rFonts w:ascii="Verdana" w:hAnsi="Verdana" w:cs="Arial"/>
                <w:sz w:val="20"/>
              </w:rPr>
              <w:t>Essere</w:t>
            </w:r>
            <w:r>
              <w:rPr>
                <w:rFonts w:ascii="Verdana" w:hAnsi="Verdana" w:cs="Verdana"/>
                <w:sz w:val="20"/>
              </w:rPr>
              <w:t xml:space="preserve"> in grado di impiegare in modo appropriato le diverse tecniche e tecnologie, le strumentazioni fotografiche, video e multimediali più usate, scegliendoli con consapevolezza. 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51" w:right="189"/>
              <w:rPr>
                <w:rFonts w:ascii="Verdana" w:hAnsi="Verdana" w:cs="Verdana"/>
                <w:sz w:val="20"/>
              </w:rPr>
            </w:pPr>
          </w:p>
          <w:p w:rsidR="00E6299B" w:rsidRDefault="00E6299B" w:rsidP="00EE72D2">
            <w:pPr>
              <w:widowControl w:val="0"/>
              <w:autoSpaceDE w:val="0"/>
              <w:ind w:left="4" w:right="252"/>
              <w:rPr>
                <w:b/>
                <w:sz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IAM3h </w:t>
            </w:r>
            <w:r>
              <w:rPr>
                <w:rFonts w:ascii="Verdana" w:hAnsi="Verdana" w:cs="Verdana"/>
                <w:sz w:val="20"/>
              </w:rPr>
              <w:t xml:space="preserve">Saper analizzare e applicare le procedure necessarie alla realizzazione di opere audiovisive ideate su tema assegnato: fotografia, filmati, animazione cinematografica o informatica, </w:t>
            </w:r>
            <w:proofErr w:type="spellStart"/>
            <w:r>
              <w:rPr>
                <w:rFonts w:ascii="Verdana" w:hAnsi="Verdana" w:cs="Verdana"/>
                <w:sz w:val="20"/>
              </w:rPr>
              <w:t>etc</w:t>
            </w:r>
            <w:proofErr w:type="spellEnd"/>
            <w:r>
              <w:rPr>
                <w:rFonts w:ascii="Verdana" w:hAnsi="Verdana" w:cs="Verdana"/>
                <w:sz w:val="20"/>
              </w:rPr>
              <w:t>;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b/>
                <w:sz w:val="18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0" w:right="249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IAM3i </w:t>
            </w:r>
            <w:r>
              <w:rPr>
                <w:rFonts w:ascii="Verdana" w:hAnsi="Verdana" w:cs="Verdana"/>
                <w:sz w:val="20"/>
                <w:szCs w:val="20"/>
              </w:rPr>
              <w:t>Individuare, analizzare e gestire autonomamente gli elementi che costituiscono l’immagine ripresa, dal vero o elaborata, fissa o in divenire, analogica o digitale, avendo la consapevolezza dei relativi fondamenti culturali, concettuali, tecnici e storico-stilistici che interagiscono con il proprio processo creativo.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 w:right="249"/>
              <w:rPr>
                <w:rFonts w:ascii="Verdana" w:hAnsi="Verdana" w:cs="Verdana"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34" w:right="249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IAMl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Saper coniugare le esigenze estetiche ed espressive con le eventuali necessità commerciali del prodotto.</w:t>
            </w:r>
          </w:p>
          <w:p w:rsidR="00E6299B" w:rsidRDefault="00E6299B" w:rsidP="00EE72D2">
            <w:pPr>
              <w:pStyle w:val="Paragrafoelenco"/>
              <w:spacing w:after="0" w:line="240" w:lineRule="auto"/>
              <w:ind w:left="0" w:right="431"/>
              <w:rPr>
                <w:rFonts w:ascii="Verdana" w:hAnsi="Verdana" w:cs="Verdana"/>
                <w:sz w:val="20"/>
                <w:szCs w:val="20"/>
              </w:rPr>
            </w:pPr>
          </w:p>
          <w:p w:rsidR="00E6299B" w:rsidRDefault="00E6299B" w:rsidP="00EE72D2">
            <w:pPr>
              <w:pStyle w:val="Paragrafoelenco"/>
              <w:spacing w:after="0" w:line="240" w:lineRule="auto"/>
              <w:ind w:left="34" w:right="431"/>
              <w:jc w:val="both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IAM3m </w:t>
            </w:r>
            <w:r>
              <w:rPr>
                <w:rFonts w:ascii="Verdana" w:hAnsi="Verdana" w:cs="Arial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aper applicare i processi di produzione e post produzione di un prodotto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audiovisivo-multimediale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  <w:p w:rsidR="00E6299B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</w:tr>
      <w:tr w:rsidR="00E6299B" w:rsidTr="00EE72D2">
        <w:trPr>
          <w:trHeight w:val="840"/>
        </w:trPr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IAM4 conoscere e saper applicare i principi della percezione visiva e della composizione dell’immagine.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IAM4a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Conoscere e </w:t>
            </w:r>
            <w:r>
              <w:rPr>
                <w:rFonts w:ascii="Verdana" w:hAnsi="Verdana" w:cs="Verdana"/>
                <w:sz w:val="20"/>
              </w:rPr>
              <w:t>saper applicare i principi della composizione e le teorie essenziali della percezione visiva.</w:t>
            </w:r>
          </w:p>
          <w:p w:rsidR="00E6299B" w:rsidRDefault="00E6299B" w:rsidP="00EE72D2">
            <w:pPr>
              <w:shd w:val="clear" w:color="auto" w:fill="FFFFFF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299B" w:rsidRDefault="00E6299B" w:rsidP="00EE72D2">
            <w:pPr>
              <w:shd w:val="clear" w:color="auto" w:fill="FFFFFF"/>
              <w:snapToGrid w:val="0"/>
              <w:jc w:val="center"/>
              <w:rPr>
                <w:rFonts w:ascii="Verdana" w:hAnsi="Verdana" w:cs="Verdana"/>
                <w:b/>
                <w:color w:val="000000"/>
                <w:sz w:val="40"/>
                <w:szCs w:val="40"/>
              </w:rPr>
            </w:pPr>
          </w:p>
        </w:tc>
      </w:tr>
    </w:tbl>
    <w:p w:rsidR="003737DE" w:rsidRDefault="003737DE"/>
    <w:sectPr w:rsidR="003737DE" w:rsidSect="00E6299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6299B"/>
    <w:rsid w:val="003737DE"/>
    <w:rsid w:val="00482987"/>
    <w:rsid w:val="006009A0"/>
    <w:rsid w:val="00E6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6299B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E6299B"/>
    <w:rPr>
      <w:b/>
      <w:bCs/>
    </w:rPr>
  </w:style>
  <w:style w:type="paragraph" w:customStyle="1" w:styleId="Paragrafoelenco1">
    <w:name w:val="Paragrafo elenco1"/>
    <w:rsid w:val="00E6299B"/>
    <w:pPr>
      <w:suppressAutoHyphens/>
      <w:ind w:left="720"/>
    </w:pPr>
    <w:rPr>
      <w:rFonts w:ascii="Calibri" w:eastAsia="ヒラギノ角ゴ Pro W3" w:hAnsi="Calibri" w:cs="Calibri"/>
      <w:color w:val="00000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E6299B"/>
    <w:pPr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Puntoelenco1">
    <w:name w:val="Punto elenco1"/>
    <w:basedOn w:val="Normale"/>
    <w:rsid w:val="00E6299B"/>
    <w:pPr>
      <w:numPr>
        <w:numId w:val="1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2015-10-27T20:39:00Z</dcterms:created>
  <dcterms:modified xsi:type="dcterms:W3CDTF">2015-11-03T20:48:00Z</dcterms:modified>
</cp:coreProperties>
</file>